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CD" w:rsidRPr="00AE39CD" w:rsidRDefault="00AE39CD" w:rsidP="00AE39CD">
      <w:pPr>
        <w:shd w:val="clear" w:color="auto" w:fill="FFFFFF"/>
        <w:spacing w:after="0" w:line="240" w:lineRule="auto"/>
        <w:ind w:right="-33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Аннотация к рабочим программе по алгебре 7-9 классы</w:t>
      </w:r>
    </w:p>
    <w:p w:rsidR="00AE39CD" w:rsidRPr="00AE39CD" w:rsidRDefault="00AE39CD" w:rsidP="00AE39CD">
      <w:pPr>
        <w:shd w:val="clear" w:color="auto" w:fill="FFFFFF"/>
        <w:spacing w:after="0" w:line="240" w:lineRule="auto"/>
        <w:ind w:right="-33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2019-2020 учебный год</w:t>
      </w:r>
    </w:p>
    <w:p w:rsidR="00AE39CD" w:rsidRPr="00AE39CD" w:rsidRDefault="00AE39CD" w:rsidP="00982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«Алгебра» для 7-9 классов  общеобразовательных учреждений составлена на основе следующих документов: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от 29 декабря 2012 г. № 279-ФЗ «Об образовании в Российской Федерации»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http://минобрнауки.рф/documents/336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Минобразования РФ от 5 марта 2004 г. N 1089</w:t>
      </w: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с изменениями и дополнениями от 23 июня 2015 г.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 (протокол от 8 апреля 2015 г. № 1/15).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 (протокол от 8 апреля 2015 г. № 1/15).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общеобразовательного учреждения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AE39CD" w:rsidRP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№ 986 от 4.10.2010 г.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AE39CD" w:rsidRDefault="00AE39CD" w:rsidP="00982CE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Сборник рабочих программ. 7—9 классы : пособие для учителей общеобразовательных. организаций / [составитель Т. А. </w:t>
      </w:r>
      <w:proofErr w:type="spellStart"/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].— М. : Просвещение, 2018г.</w:t>
      </w:r>
    </w:p>
    <w:p w:rsidR="00AE39CD" w:rsidRPr="00AE39CD" w:rsidRDefault="00AE39CD" w:rsidP="00982C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УЧЕБНО-МЕТОДИЧЕСКИЙ КОМПЛЕКС (УМК)</w:t>
      </w:r>
    </w:p>
    <w:p w:rsidR="00AE39CD" w:rsidRPr="00AE39CD" w:rsidRDefault="00AE39CD" w:rsidP="00982CE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Ю.Н.Макарычев. Алгебра 7 класс. М. Просвещение.</w:t>
      </w:r>
      <w:r w:rsidRPr="00AE39CD">
        <w:rPr>
          <w:rFonts w:ascii="Noto Sans Symbols" w:eastAsia="Times New Roman" w:hAnsi="Noto Sans Symbols" w:cs="Times New Roman"/>
          <w:color w:val="000000"/>
          <w:sz w:val="24"/>
          <w:szCs w:val="24"/>
          <w:lang w:eastAsia="ru-RU"/>
        </w:rPr>
        <w:t> </w:t>
      </w: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 г.</w:t>
      </w:r>
    </w:p>
    <w:p w:rsidR="00AE39CD" w:rsidRPr="00AE39CD" w:rsidRDefault="00AE39CD" w:rsidP="00982CE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Ю.Н.Макарычев. Алгебра 8 класс. М. Просвещение. 2016 г.</w:t>
      </w:r>
    </w:p>
    <w:p w:rsidR="00AE39CD" w:rsidRPr="00982CE6" w:rsidRDefault="00AE39CD" w:rsidP="00982CE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Ю.Н.Макарычев. Алгебра 9 класс. М. Просвещение.</w:t>
      </w:r>
      <w:r w:rsidRPr="00AE39CD">
        <w:rPr>
          <w:rFonts w:ascii="Noto Sans Symbols" w:eastAsia="Times New Roman" w:hAnsi="Noto Sans Symbols" w:cs="Times New Roman"/>
          <w:color w:val="000000"/>
          <w:sz w:val="24"/>
          <w:szCs w:val="24"/>
          <w:lang w:eastAsia="ru-RU"/>
        </w:rPr>
        <w:t> </w:t>
      </w: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 г.</w:t>
      </w:r>
    </w:p>
    <w:p w:rsidR="00AE39CD" w:rsidRPr="00AE39CD" w:rsidRDefault="00AE39CD" w:rsidP="00982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2.Цели и задачи данного курса:</w:t>
      </w:r>
    </w:p>
    <w:p w:rsidR="00AE39CD" w:rsidRPr="00AE39CD" w:rsidRDefault="00AE39CD" w:rsidP="00982CE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математических знаний и умений планирования и осуществления алгоритмической деятельности, выполнения и конструирование новых алгоритмов; решение разнообразных задач;</w:t>
      </w:r>
    </w:p>
    <w:p w:rsidR="00AE39CD" w:rsidRPr="00AE39CD" w:rsidRDefault="00AE39CD" w:rsidP="00982CE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исследовательская деятельность, постановка и формулирование новых задач; интеллектуальное развитие формирование качеств личности, необходимых человеку для полноценной жизни: ясность и точность мысли, критичность мышления, интуиции, логического мышления,</w:t>
      </w:r>
    </w:p>
    <w:p w:rsidR="00AE39CD" w:rsidRPr="00AE39CD" w:rsidRDefault="00AE39CD" w:rsidP="00982CE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пространственных представлений;</w:t>
      </w:r>
    </w:p>
    <w:p w:rsidR="00AE39CD" w:rsidRPr="00AE39CD" w:rsidRDefault="00AE39CD" w:rsidP="00982CE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техники;</w:t>
      </w:r>
    </w:p>
    <w:p w:rsidR="00AE39CD" w:rsidRDefault="00AE39CD" w:rsidP="00982CE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отношение к математике как к части общечеловеческой культуры.</w:t>
      </w:r>
    </w:p>
    <w:p w:rsidR="001F41F1" w:rsidRPr="00982CE6" w:rsidRDefault="001F41F1" w:rsidP="00982CE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привить познавательный интерес к новому для учеников предмету через систему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разнообразных по форме уроков изучения нового материала, лабораторные работы, экскурсии, нест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андартные уроки контроля знаний;</w:t>
      </w:r>
    </w:p>
    <w:p w:rsidR="00AE39CD" w:rsidRPr="00AE39CD" w:rsidRDefault="00AE39CD" w:rsidP="00982CE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AE39CD" w:rsidRPr="00AE39CD" w:rsidRDefault="00AE39CD" w:rsidP="00982CE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условия для формирования у учащихся предметной и учебно-исследовательской компетентностей;</w:t>
      </w:r>
    </w:p>
    <w:p w:rsidR="00AE39CD" w:rsidRPr="00AE39CD" w:rsidRDefault="00AE39CD" w:rsidP="00982CE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AE39CD" w:rsidRDefault="00AE39CD" w:rsidP="00982CE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у школьников предметных умений и навыков: умения работать</w:t>
      </w:r>
    </w:p>
    <w:p w:rsidR="00AE39CD" w:rsidRDefault="00AE39CD" w:rsidP="00982CE6">
      <w:pPr>
        <w:pStyle w:val="a3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3. Согласно учебному плану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СОШ»  для изучения учебного предмета Алгебра в7-9 классах отводится:</w:t>
      </w:r>
    </w:p>
    <w:p w:rsidR="00AE39CD" w:rsidRDefault="00AE39CD" w:rsidP="00982CE6">
      <w:pPr>
        <w:pStyle w:val="a3"/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color w:val="000000"/>
        </w:rPr>
      </w:pPr>
      <w:r>
        <w:rPr>
          <w:color w:val="000000"/>
        </w:rPr>
        <w:t>в 7-м классе-102 ч.(3часа неделю);</w:t>
      </w:r>
    </w:p>
    <w:p w:rsidR="001F41F1" w:rsidRPr="00982CE6" w:rsidRDefault="00AE39CD" w:rsidP="00982CE6">
      <w:pPr>
        <w:pStyle w:val="a3"/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color w:val="000000"/>
        </w:rPr>
      </w:pPr>
      <w:r>
        <w:rPr>
          <w:color w:val="000000"/>
        </w:rPr>
        <w:t>в 8-А, 8-Б – 136ч. (4 часа в неделю).</w:t>
      </w:r>
    </w:p>
    <w:p w:rsidR="00AE39CD" w:rsidRDefault="00AE39CD" w:rsidP="00982C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9CD">
        <w:rPr>
          <w:rFonts w:ascii="Times New Roman" w:hAnsi="Times New Roman" w:cs="Times New Roman"/>
          <w:sz w:val="24"/>
          <w:szCs w:val="24"/>
        </w:rPr>
        <w:t>4. Основные разделы дисциплины:</w:t>
      </w:r>
    </w:p>
    <w:p w:rsidR="00D642D3" w:rsidRPr="00AE39CD" w:rsidRDefault="00D642D3" w:rsidP="00982C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4"/>
        <w:tblW w:w="19141" w:type="dxa"/>
        <w:tblLook w:val="04A0"/>
      </w:tblPr>
      <w:tblGrid>
        <w:gridCol w:w="817"/>
        <w:gridCol w:w="6237"/>
        <w:gridCol w:w="2516"/>
        <w:gridCol w:w="3190"/>
        <w:gridCol w:w="3190"/>
        <w:gridCol w:w="3191"/>
      </w:tblGrid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vAlign w:val="center"/>
          </w:tcPr>
          <w:p w:rsidR="00AE39CD" w:rsidRPr="00AE39CD" w:rsidRDefault="00AE39CD" w:rsidP="00982CE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516" w:type="dxa"/>
            <w:vAlign w:val="center"/>
          </w:tcPr>
          <w:p w:rsidR="00AE39CD" w:rsidRPr="00AE39CD" w:rsidRDefault="00AE39CD" w:rsidP="00982CE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AE39CD" w:rsidRPr="00AE39CD" w:rsidRDefault="00AE39CD" w:rsidP="00982CE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AE39CD" w:rsidRPr="00AE39CD" w:rsidRDefault="00AE39CD" w:rsidP="00982C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2516" w:type="dxa"/>
            <w:vAlign w:val="center"/>
          </w:tcPr>
          <w:p w:rsidR="00AE39CD" w:rsidRPr="00AE39CD" w:rsidRDefault="00AE39CD" w:rsidP="00982CE6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AE39CD" w:rsidRPr="00AE39CD" w:rsidRDefault="00AE39CD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2516" w:type="dxa"/>
          </w:tcPr>
          <w:p w:rsidR="00AE39CD" w:rsidRPr="00AE39CD" w:rsidRDefault="00AE39CD" w:rsidP="00982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AE39CD" w:rsidRPr="00AE39CD" w:rsidRDefault="00AE39CD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2516" w:type="dxa"/>
          </w:tcPr>
          <w:p w:rsidR="00AE39CD" w:rsidRPr="00AE39CD" w:rsidRDefault="00AE39CD" w:rsidP="00982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AE39CD" w:rsidRPr="00AE39CD" w:rsidRDefault="00AE39CD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2516" w:type="dxa"/>
          </w:tcPr>
          <w:p w:rsidR="00AE39CD" w:rsidRPr="00AE39CD" w:rsidRDefault="00AE39CD" w:rsidP="00982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AE39CD" w:rsidRPr="00AE39CD" w:rsidRDefault="00AE39CD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2516" w:type="dxa"/>
          </w:tcPr>
          <w:p w:rsidR="00AE39CD" w:rsidRPr="00AE39CD" w:rsidRDefault="00AE39CD" w:rsidP="00982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AE39CD" w:rsidRPr="00AE39CD" w:rsidRDefault="00AE39CD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2516" w:type="dxa"/>
          </w:tcPr>
          <w:p w:rsidR="00AE39CD" w:rsidRPr="00AE39CD" w:rsidRDefault="00AE39CD" w:rsidP="00982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E39C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2516" w:type="dxa"/>
            <w:vAlign w:val="center"/>
          </w:tcPr>
          <w:p w:rsidR="00AE39CD" w:rsidRPr="00AE39CD" w:rsidRDefault="00AE39CD" w:rsidP="00982CE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vMerge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CD" w:rsidTr="00982CE6">
        <w:tc>
          <w:tcPr>
            <w:tcW w:w="81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E39CD" w:rsidRPr="00AE39CD" w:rsidRDefault="00AE39CD" w:rsidP="00982CE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16" w:type="dxa"/>
            <w:vAlign w:val="center"/>
          </w:tcPr>
          <w:p w:rsidR="00AE39CD" w:rsidRPr="00AE39CD" w:rsidRDefault="00AE39CD" w:rsidP="00982CE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3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190" w:type="dxa"/>
            <w:vMerge/>
            <w:tcBorders>
              <w:bottom w:val="nil"/>
            </w:tcBorders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E39CD" w:rsidRDefault="00AE39CD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9CD" w:rsidRDefault="00AE39CD" w:rsidP="00982C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2D3" w:rsidRDefault="00D642D3" w:rsidP="00982C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8-А, 8-Б классы</w:t>
      </w:r>
    </w:p>
    <w:tbl>
      <w:tblPr>
        <w:tblStyle w:val="a4"/>
        <w:tblW w:w="20697" w:type="dxa"/>
        <w:tblLook w:val="04A0"/>
      </w:tblPr>
      <w:tblGrid>
        <w:gridCol w:w="817"/>
        <w:gridCol w:w="6237"/>
        <w:gridCol w:w="2593"/>
        <w:gridCol w:w="2296"/>
        <w:gridCol w:w="5563"/>
        <w:gridCol w:w="3191"/>
      </w:tblGrid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часы</w:t>
            </w:r>
          </w:p>
        </w:tc>
        <w:tc>
          <w:tcPr>
            <w:tcW w:w="2296" w:type="dxa"/>
            <w:vMerge w:val="restart"/>
            <w:tcBorders>
              <w:top w:val="nil"/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Рациональные дроби.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rPr>
          <w:trHeight w:val="327"/>
        </w:trPr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6" w:type="dxa"/>
            <w:vMerge/>
            <w:tcBorders>
              <w:left w:val="single" w:sz="4" w:space="0" w:color="auto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1F1" w:rsidTr="00982CE6">
        <w:tc>
          <w:tcPr>
            <w:tcW w:w="817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93" w:type="dxa"/>
            <w:tcBorders>
              <w:right w:val="single" w:sz="4" w:space="0" w:color="auto"/>
            </w:tcBorders>
          </w:tcPr>
          <w:p w:rsidR="001F41F1" w:rsidRPr="00D642D3" w:rsidRDefault="001F41F1" w:rsidP="00982CE6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96" w:type="dxa"/>
            <w:vMerge/>
            <w:tcBorders>
              <w:left w:val="single" w:sz="4" w:space="0" w:color="auto"/>
              <w:bottom w:val="nil"/>
            </w:tcBorders>
          </w:tcPr>
          <w:p w:rsidR="001F41F1" w:rsidRPr="00D642D3" w:rsidRDefault="001F41F1" w:rsidP="00982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F41F1" w:rsidRDefault="001F41F1" w:rsidP="00982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9CD" w:rsidRPr="001F41F1" w:rsidRDefault="00AE39CD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5. Формы контроля</w:t>
      </w:r>
    </w:p>
    <w:p w:rsidR="00D642D3" w:rsidRPr="00D642D3" w:rsidRDefault="00D642D3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2D3">
        <w:rPr>
          <w:rFonts w:ascii="Times New Roman" w:hAnsi="Times New Roman" w:cs="Times New Roman"/>
          <w:sz w:val="24"/>
          <w:szCs w:val="24"/>
        </w:rPr>
        <w:t>7 класс</w:t>
      </w:r>
      <w:r w:rsidR="001F41F1">
        <w:rPr>
          <w:rFonts w:ascii="Times New Roman" w:hAnsi="Times New Roman" w:cs="Times New Roman"/>
          <w:sz w:val="24"/>
          <w:szCs w:val="24"/>
        </w:rPr>
        <w:t>:</w:t>
      </w:r>
    </w:p>
    <w:p w:rsidR="00AE39CD" w:rsidRDefault="00AE39CD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D642D3" w:rsidRDefault="00D642D3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 – 10</w:t>
      </w:r>
    </w:p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9CD" w:rsidRPr="00D642D3" w:rsidRDefault="00D642D3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39CD" w:rsidRPr="00D642D3">
        <w:rPr>
          <w:rFonts w:ascii="Times New Roman" w:hAnsi="Times New Roman" w:cs="Times New Roman"/>
          <w:sz w:val="24"/>
          <w:szCs w:val="24"/>
        </w:rPr>
        <w:t>Контрольная работа №1 «Выражения. Тождества»</w:t>
      </w:r>
    </w:p>
    <w:p w:rsidR="00AE39CD" w:rsidRPr="00D642D3" w:rsidRDefault="00D642D3" w:rsidP="00982CE6">
      <w:pPr>
        <w:shd w:val="clear" w:color="auto" w:fill="FFFFFF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39CD" w:rsidRPr="00D642D3">
        <w:rPr>
          <w:rFonts w:ascii="Times New Roman" w:hAnsi="Times New Roman" w:cs="Times New Roman"/>
          <w:sz w:val="24"/>
          <w:szCs w:val="24"/>
        </w:rPr>
        <w:t xml:space="preserve">Контрольная работа №2 «Уравнения с одной переменной. Статистические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E39CD" w:rsidRPr="00D642D3">
        <w:rPr>
          <w:rFonts w:ascii="Times New Roman" w:hAnsi="Times New Roman" w:cs="Times New Roman"/>
          <w:sz w:val="24"/>
          <w:szCs w:val="24"/>
        </w:rPr>
        <w:t>характеристики»</w:t>
      </w:r>
    </w:p>
    <w:p w:rsidR="00AE39CD" w:rsidRPr="00D642D3" w:rsidRDefault="00D642D3" w:rsidP="00982CE6">
      <w:pPr>
        <w:shd w:val="clear" w:color="auto" w:fill="FFFFFF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39CD" w:rsidRPr="00D642D3">
        <w:rPr>
          <w:rFonts w:ascii="Times New Roman" w:hAnsi="Times New Roman" w:cs="Times New Roman"/>
          <w:sz w:val="24"/>
          <w:szCs w:val="24"/>
        </w:rPr>
        <w:t>Контрольная работа №3 «Функции. Линейная функция»</w:t>
      </w:r>
    </w:p>
    <w:p w:rsidR="00D642D3" w:rsidRPr="00D642D3" w:rsidRDefault="00D642D3" w:rsidP="00982CE6">
      <w:pPr>
        <w:shd w:val="clear" w:color="auto" w:fill="FFFFFF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№4 « Степень с натуральным показателем. Одночлены»</w:t>
      </w:r>
    </w:p>
    <w:p w:rsidR="00D642D3" w:rsidRPr="00D642D3" w:rsidRDefault="00D642D3" w:rsidP="00982CE6">
      <w:pPr>
        <w:shd w:val="clear" w:color="auto" w:fill="FFFFFF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№5 «Сумма и разность многочленов. Произведение одночлена на многочлен»</w:t>
      </w:r>
    </w:p>
    <w:p w:rsidR="00D642D3" w:rsidRPr="00D642D3" w:rsidRDefault="00D642D3" w:rsidP="00982CE6">
      <w:pPr>
        <w:shd w:val="clear" w:color="auto" w:fill="FFFFFF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№5 «Сумма и разность многочленов. Произведение одночлена на многочлен»</w:t>
      </w:r>
    </w:p>
    <w:p w:rsidR="00D642D3" w:rsidRPr="00D642D3" w:rsidRDefault="00D642D3" w:rsidP="00982CE6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№7 «Формулы сокращённого умножения»</w:t>
      </w:r>
    </w:p>
    <w:p w:rsidR="00D642D3" w:rsidRPr="00D642D3" w:rsidRDefault="00D642D3" w:rsidP="00982CE6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№8 «Преобразование целых выражений»</w:t>
      </w:r>
    </w:p>
    <w:p w:rsidR="00D642D3" w:rsidRPr="00D642D3" w:rsidRDefault="00D642D3" w:rsidP="00982CE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42D3">
        <w:rPr>
          <w:rFonts w:ascii="Times New Roman" w:hAnsi="Times New Roman" w:cs="Times New Roman"/>
          <w:sz w:val="24"/>
          <w:szCs w:val="24"/>
        </w:rPr>
        <w:t>Контрольная работа №9 «Системы линейных уравнений»</w:t>
      </w:r>
    </w:p>
    <w:p w:rsidR="001F41F1" w:rsidRPr="00D642D3" w:rsidRDefault="00D642D3" w:rsidP="00982CE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642D3">
        <w:rPr>
          <w:rFonts w:ascii="Times New Roman" w:hAnsi="Times New Roman" w:cs="Times New Roman"/>
          <w:sz w:val="24"/>
          <w:szCs w:val="24"/>
        </w:rPr>
        <w:t xml:space="preserve"> Годовая контрольная работа №10</w:t>
      </w:r>
    </w:p>
    <w:p w:rsidR="00AE39CD" w:rsidRDefault="00D642D3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8-А, 8-Б классы</w:t>
      </w:r>
      <w:r w:rsidR="001F41F1">
        <w:rPr>
          <w:rFonts w:ascii="Times New Roman" w:hAnsi="Times New Roman" w:cs="Times New Roman"/>
          <w:sz w:val="24"/>
          <w:szCs w:val="24"/>
        </w:rPr>
        <w:t>:</w:t>
      </w:r>
    </w:p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Контрольные работы – 10</w:t>
      </w:r>
    </w:p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№1 «Рациональные дроби. Сложение и вычитание дробей»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№2 «Умножение и деление дробей. Преобразование рациональных выражений»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№3 «Арифметический квадратный корень и его свойства»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№4 «Применение свойств арифметического квадратного корня»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№5 «Квадратные уравнения»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№6 «Дробные рациональные уравнения»</w:t>
      </w:r>
    </w:p>
    <w:p w:rsidR="001F41F1" w:rsidRPr="001F41F1" w:rsidRDefault="001F41F1" w:rsidP="00982CE6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Контрольная работа №9 «Степень с целым показателем »</w:t>
      </w:r>
    </w:p>
    <w:p w:rsidR="001F41F1" w:rsidRPr="001F41F1" w:rsidRDefault="001F41F1" w:rsidP="00982CE6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Годовая контрольная работа № 10</w:t>
      </w:r>
    </w:p>
    <w:p w:rsidR="001F41F1" w:rsidRDefault="001F41F1" w:rsidP="00982C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10F" w:rsidRPr="00AE39CD" w:rsidRDefault="0050010F" w:rsidP="00982CE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0010F" w:rsidRPr="00AE39CD" w:rsidSect="00982C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oto Sans Symbol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319C"/>
    <w:multiLevelType w:val="multilevel"/>
    <w:tmpl w:val="F1AE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532E09"/>
    <w:multiLevelType w:val="multilevel"/>
    <w:tmpl w:val="A174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5A57D1"/>
    <w:multiLevelType w:val="multilevel"/>
    <w:tmpl w:val="6C38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1F4E92"/>
    <w:multiLevelType w:val="multilevel"/>
    <w:tmpl w:val="E3FA8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875C82"/>
    <w:multiLevelType w:val="multilevel"/>
    <w:tmpl w:val="3F7E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41015"/>
    <w:multiLevelType w:val="multilevel"/>
    <w:tmpl w:val="58CA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465529"/>
    <w:multiLevelType w:val="multilevel"/>
    <w:tmpl w:val="8DE2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C443E0"/>
    <w:multiLevelType w:val="hybridMultilevel"/>
    <w:tmpl w:val="E2D4759C"/>
    <w:lvl w:ilvl="0" w:tplc="4EAC77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36BB1"/>
    <w:multiLevelType w:val="multilevel"/>
    <w:tmpl w:val="8400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6808A1"/>
    <w:multiLevelType w:val="multilevel"/>
    <w:tmpl w:val="5BDA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876904"/>
    <w:multiLevelType w:val="multilevel"/>
    <w:tmpl w:val="1BC8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F7363A"/>
    <w:multiLevelType w:val="multilevel"/>
    <w:tmpl w:val="189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D26A82"/>
    <w:multiLevelType w:val="multilevel"/>
    <w:tmpl w:val="98B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7264C3"/>
    <w:multiLevelType w:val="multilevel"/>
    <w:tmpl w:val="A7D87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F45933"/>
    <w:multiLevelType w:val="multilevel"/>
    <w:tmpl w:val="99A8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83422E"/>
    <w:multiLevelType w:val="multilevel"/>
    <w:tmpl w:val="5A04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B87B94"/>
    <w:multiLevelType w:val="multilevel"/>
    <w:tmpl w:val="4128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15"/>
  </w:num>
  <w:num w:numId="9">
    <w:abstractNumId w:val="12"/>
  </w:num>
  <w:num w:numId="10">
    <w:abstractNumId w:val="8"/>
  </w:num>
  <w:num w:numId="11">
    <w:abstractNumId w:val="16"/>
  </w:num>
  <w:num w:numId="12">
    <w:abstractNumId w:val="11"/>
  </w:num>
  <w:num w:numId="13">
    <w:abstractNumId w:val="5"/>
  </w:num>
  <w:num w:numId="14">
    <w:abstractNumId w:val="13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9CD"/>
    <w:rsid w:val="001F41F1"/>
    <w:rsid w:val="0050010F"/>
    <w:rsid w:val="00982CE6"/>
    <w:rsid w:val="00AA67B0"/>
    <w:rsid w:val="00AE39CD"/>
    <w:rsid w:val="00D64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2">
    <w:name w:val="c92"/>
    <w:basedOn w:val="a"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AE39CD"/>
  </w:style>
  <w:style w:type="character" w:customStyle="1" w:styleId="c69">
    <w:name w:val="c69"/>
    <w:basedOn w:val="a0"/>
    <w:rsid w:val="00AE39CD"/>
  </w:style>
  <w:style w:type="paragraph" w:customStyle="1" w:styleId="c25">
    <w:name w:val="c25"/>
    <w:basedOn w:val="a"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E39CD"/>
  </w:style>
  <w:style w:type="paragraph" w:customStyle="1" w:styleId="c19">
    <w:name w:val="c19"/>
    <w:basedOn w:val="a"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E39CD"/>
  </w:style>
  <w:style w:type="character" w:customStyle="1" w:styleId="c57">
    <w:name w:val="c57"/>
    <w:basedOn w:val="a0"/>
    <w:rsid w:val="00AE39CD"/>
  </w:style>
  <w:style w:type="paragraph" w:customStyle="1" w:styleId="c13">
    <w:name w:val="c13"/>
    <w:basedOn w:val="a"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42D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487F-F50E-4D16-BFC0-E971721F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GALADRYEL</cp:lastModifiedBy>
  <cp:revision>3</cp:revision>
  <dcterms:created xsi:type="dcterms:W3CDTF">2019-10-26T06:19:00Z</dcterms:created>
  <dcterms:modified xsi:type="dcterms:W3CDTF">2019-10-26T13:11:00Z</dcterms:modified>
</cp:coreProperties>
</file>